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859DC" w14:textId="77777777" w:rsidR="00B77F50" w:rsidRDefault="005D17C3">
      <w:pPr>
        <w:spacing w:after="120"/>
        <w:jc w:val="center"/>
      </w:pPr>
      <w:r>
        <w:rPr>
          <w:noProof/>
        </w:rPr>
        <w:drawing>
          <wp:inline distT="0" distB="0" distL="0" distR="0" wp14:anchorId="6BE4FE8C" wp14:editId="4B0643C2">
            <wp:extent cx="1714500" cy="790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C42B6" w14:textId="77777777" w:rsidR="00B77F50" w:rsidRDefault="005D17C3">
      <w:pPr>
        <w:spacing w:after="40"/>
        <w:jc w:val="center"/>
      </w:pPr>
      <w:r>
        <w:rPr>
          <w:b/>
          <w:bCs/>
          <w:color w:val="0D9BAD"/>
          <w:sz w:val="26"/>
          <w:szCs w:val="26"/>
        </w:rPr>
        <w:t>EXHIBIT A</w:t>
      </w:r>
    </w:p>
    <w:p w14:paraId="20180847" w14:textId="77777777" w:rsidR="00B77F50" w:rsidRDefault="005D17C3">
      <w:pPr>
        <w:spacing w:after="40"/>
        <w:jc w:val="center"/>
      </w:pPr>
      <w:r>
        <w:rPr>
          <w:b/>
          <w:bCs/>
          <w:sz w:val="24"/>
          <w:szCs w:val="24"/>
        </w:rPr>
        <w:t>2027 Proposed Industrial Development District (IDD) Levy Projects</w:t>
      </w:r>
    </w:p>
    <w:p w14:paraId="55023C32" w14:textId="77777777" w:rsidR="00B77F50" w:rsidRDefault="005D17C3">
      <w:pPr>
        <w:spacing w:after="240"/>
        <w:jc w:val="center"/>
      </w:pPr>
      <w:r>
        <w:t>Public Hearing – Regular Meeting of the Board of Commissioners – October 13, 2026</w:t>
      </w:r>
    </w:p>
    <w:tbl>
      <w:tblPr>
        <w:tblW w:w="9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5000"/>
        <w:gridCol w:w="2160"/>
      </w:tblGrid>
      <w:tr w:rsidR="00B77F50" w14:paraId="61FC3AE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D9BA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CC310A" w14:textId="77777777" w:rsidR="00B77F50" w:rsidRDefault="005D17C3">
            <w:r>
              <w:rPr>
                <w:b/>
                <w:bCs/>
                <w:color w:val="FFFFFF"/>
              </w:rPr>
              <w:t>Property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D9BA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823589" w14:textId="77777777" w:rsidR="00B77F50" w:rsidRDefault="005D17C3">
            <w:r>
              <w:rPr>
                <w:b/>
                <w:bCs/>
                <w:color w:val="FFFFFF"/>
              </w:rPr>
              <w:t>Project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D9BA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4C87A3" w14:textId="77777777" w:rsidR="00B77F50" w:rsidRDefault="005D17C3">
            <w:pPr>
              <w:jc w:val="right"/>
            </w:pPr>
            <w:r>
              <w:rPr>
                <w:b/>
                <w:bCs/>
                <w:color w:val="FFFFFF"/>
              </w:rPr>
              <w:t>2027 Proposed</w:t>
            </w:r>
          </w:p>
        </w:tc>
      </w:tr>
      <w:tr w:rsidR="00B77F50" w14:paraId="3CF2F92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6C7CB9" w14:textId="77777777" w:rsidR="00B77F50" w:rsidRDefault="005D17C3">
            <w:r>
              <w:t>Greenbank Farm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F97FA6" w14:textId="77777777" w:rsidR="00B77F50" w:rsidRDefault="005D17C3">
            <w:r>
              <w:t>Pond/Sewer Rehabilitation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A2F738" w14:textId="77777777" w:rsidR="00B77F50" w:rsidRDefault="005D17C3">
            <w:pPr>
              <w:jc w:val="right"/>
            </w:pPr>
            <w:r>
              <w:t>$210,572</w:t>
            </w:r>
          </w:p>
        </w:tc>
      </w:tr>
      <w:tr w:rsidR="00B77F50" w14:paraId="4A53A71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4E51BF" w14:textId="77777777" w:rsidR="00B77F50" w:rsidRDefault="005D17C3">
            <w:r>
              <w:t>Greenbank Farm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A2E5C6" w14:textId="77777777" w:rsidR="00B77F50" w:rsidRDefault="005D17C3">
            <w:r>
              <w:t>Barn A Revitalization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55D184" w14:textId="77777777" w:rsidR="00B77F50" w:rsidRDefault="005D17C3">
            <w:pPr>
              <w:jc w:val="right"/>
            </w:pPr>
            <w:r>
              <w:t>$500,000</w:t>
            </w:r>
          </w:p>
        </w:tc>
      </w:tr>
      <w:tr w:rsidR="00B77F50" w14:paraId="1ABC734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3D2998" w14:textId="77777777" w:rsidR="00B77F50" w:rsidRDefault="005D17C3">
            <w:r>
              <w:t>Greenbank Farm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716DB4" w14:textId="77777777" w:rsidR="00B77F50" w:rsidRDefault="005D17C3">
            <w:r>
              <w:t>Barn Painting (All Barns)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8A8926" w14:textId="77777777" w:rsidR="00B77F50" w:rsidRDefault="005D17C3">
            <w:pPr>
              <w:jc w:val="right"/>
            </w:pPr>
            <w:r>
              <w:t>$100,000</w:t>
            </w:r>
          </w:p>
        </w:tc>
      </w:tr>
      <w:tr w:rsidR="00B77F50" w14:paraId="0DE934E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9E9FDD" w14:textId="77777777" w:rsidR="00B77F50" w:rsidRDefault="005D17C3">
            <w:r>
              <w:t>Greenbank Farm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67C8E9" w14:textId="77777777" w:rsidR="00B77F50" w:rsidRDefault="005D17C3">
            <w:r>
              <w:t>Jim Davis House Café Conversion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937481" w14:textId="77777777" w:rsidR="00B77F50" w:rsidRDefault="005D17C3">
            <w:pPr>
              <w:jc w:val="right"/>
            </w:pPr>
            <w:r>
              <w:t>$300,000</w:t>
            </w:r>
          </w:p>
        </w:tc>
      </w:tr>
      <w:tr w:rsidR="00B77F50" w14:paraId="1E886AC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9E8889" w14:textId="77777777" w:rsidR="00B77F50" w:rsidRDefault="005D17C3">
            <w:r>
              <w:t>Greenbank Farm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E8BFB8" w14:textId="77777777" w:rsidR="00B77F50" w:rsidRDefault="005D17C3">
            <w:r>
              <w:t>Fencing (Agricultural Areas &amp; Dog Park)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0FC86A" w14:textId="77777777" w:rsidR="00B77F50" w:rsidRDefault="005D17C3">
            <w:pPr>
              <w:jc w:val="right"/>
            </w:pPr>
            <w:r>
              <w:t>$184,000</w:t>
            </w:r>
          </w:p>
        </w:tc>
      </w:tr>
      <w:tr w:rsidR="00B77F50" w14:paraId="37B943F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75B0E1" w14:textId="77777777" w:rsidR="00B77F50" w:rsidRDefault="005D17C3">
            <w:r>
              <w:t>Greenbank Farm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0F9E5A" w14:textId="77777777" w:rsidR="00B77F50" w:rsidRDefault="005D17C3">
            <w:r>
              <w:t>Farm Signage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3AAAD9" w14:textId="77777777" w:rsidR="00B77F50" w:rsidRDefault="005D17C3">
            <w:pPr>
              <w:jc w:val="right"/>
            </w:pPr>
            <w:r>
              <w:t>$10,000</w:t>
            </w:r>
          </w:p>
        </w:tc>
      </w:tr>
      <w:tr w:rsidR="00B77F50" w14:paraId="5EA20E5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711B64" w14:textId="77777777" w:rsidR="00B77F50" w:rsidRDefault="005D17C3">
            <w:r>
              <w:t>Greenbank Farm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34C22A" w14:textId="77777777" w:rsidR="00B77F50" w:rsidRDefault="005D17C3">
            <w:r>
              <w:t>Care Cottage Site Feasibility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09A23E" w14:textId="77777777" w:rsidR="00B77F50" w:rsidRDefault="005D17C3">
            <w:pPr>
              <w:jc w:val="right"/>
            </w:pPr>
            <w:r>
              <w:t>$10,000</w:t>
            </w:r>
          </w:p>
        </w:tc>
      </w:tr>
      <w:tr w:rsidR="00B77F50" w14:paraId="45DF953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0C4BEA" w14:textId="77777777" w:rsidR="00B77F50" w:rsidRDefault="005D17C3">
            <w:r>
              <w:t>Greenbank Farm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C9079C" w14:textId="77777777" w:rsidR="00B77F50" w:rsidRDefault="005D17C3">
            <w:r>
              <w:t>Farm Utility Mapping (Pre-Construction)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35969A" w14:textId="77777777" w:rsidR="00B77F50" w:rsidRDefault="005D17C3">
            <w:pPr>
              <w:jc w:val="right"/>
            </w:pPr>
            <w:r>
              <w:t>$15,000</w:t>
            </w:r>
          </w:p>
        </w:tc>
      </w:tr>
      <w:tr w:rsidR="00B77F50" w14:paraId="172A67D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6C682D" w14:textId="77777777" w:rsidR="00B77F50" w:rsidRDefault="00B77F50"/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E5503A" w14:textId="77777777" w:rsidR="00B77F50" w:rsidRDefault="005D17C3">
            <w:r>
              <w:rPr>
                <w:b/>
                <w:bCs/>
              </w:rPr>
              <w:t>Greenbank Farm Subtotal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439EA8" w14:textId="77777777" w:rsidR="00B77F50" w:rsidRDefault="005D17C3">
            <w:pPr>
              <w:jc w:val="right"/>
            </w:pPr>
            <w:r>
              <w:rPr>
                <w:b/>
                <w:bCs/>
              </w:rPr>
              <w:t>$1,329,572</w:t>
            </w:r>
          </w:p>
        </w:tc>
      </w:tr>
      <w:tr w:rsidR="00B77F50" w14:paraId="530C8C0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DEE159" w14:textId="77777777" w:rsidR="00B77F50" w:rsidRDefault="005D17C3">
            <w:r>
              <w:t>Coupeville Wharf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77F44B" w14:textId="77777777" w:rsidR="00B77F50" w:rsidRDefault="005D17C3">
            <w:r>
              <w:t>24 Front Street Refurbishment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E3965F" w14:textId="77777777" w:rsidR="00B77F50" w:rsidRDefault="005D17C3">
            <w:pPr>
              <w:jc w:val="right"/>
            </w:pPr>
            <w:r>
              <w:t>$45,000</w:t>
            </w:r>
          </w:p>
        </w:tc>
      </w:tr>
      <w:tr w:rsidR="00B77F50" w14:paraId="45CC404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6500B9" w14:textId="77777777" w:rsidR="00B77F50" w:rsidRDefault="005D17C3">
            <w:r>
              <w:t>Coupeville Wharf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D98FAC" w14:textId="77777777" w:rsidR="00B77F50" w:rsidRDefault="005D17C3">
            <w:r>
              <w:t>Dredging Survey &amp; Soil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69AADA" w14:textId="77777777" w:rsidR="00B77F50" w:rsidRDefault="005D17C3">
            <w:pPr>
              <w:jc w:val="right"/>
            </w:pPr>
            <w:r>
              <w:t>$75,000</w:t>
            </w:r>
          </w:p>
        </w:tc>
      </w:tr>
      <w:tr w:rsidR="00B77F50" w14:paraId="35C334D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CB4195" w14:textId="77777777" w:rsidR="00B77F50" w:rsidRDefault="005D17C3">
            <w:r>
              <w:t>Coupeville Wharf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9FBDC7" w14:textId="77777777" w:rsidR="00B77F50" w:rsidRDefault="005D17C3">
            <w:r>
              <w:t>Wood Dock Replacement – Feasibility &amp; Planning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407488" w14:textId="77777777" w:rsidR="00B77F50" w:rsidRDefault="005D17C3">
            <w:pPr>
              <w:jc w:val="right"/>
            </w:pPr>
            <w:r>
              <w:t>$10,000</w:t>
            </w:r>
          </w:p>
        </w:tc>
      </w:tr>
      <w:tr w:rsidR="00B77F50" w14:paraId="67EB3F4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CECEC2" w14:textId="77777777" w:rsidR="00B77F50" w:rsidRDefault="005D17C3">
            <w:r>
              <w:t>Coupeville Wharf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DEBA39" w14:textId="77777777" w:rsidR="00B77F50" w:rsidRDefault="005D17C3">
            <w:r>
              <w:t>Wharf Raise Feasibility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9AFD11" w14:textId="77777777" w:rsidR="00B77F50" w:rsidRDefault="005D17C3">
            <w:pPr>
              <w:jc w:val="right"/>
            </w:pPr>
            <w:r>
              <w:t>$25,000</w:t>
            </w:r>
          </w:p>
        </w:tc>
      </w:tr>
      <w:tr w:rsidR="00B77F50" w14:paraId="76C9C17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E77949" w14:textId="77777777" w:rsidR="00B77F50" w:rsidRDefault="005D17C3">
            <w:r>
              <w:t>Coupeville Wharf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24ADFA" w14:textId="77777777" w:rsidR="00B77F50" w:rsidRDefault="005D17C3">
            <w:r>
              <w:t>Wharf Signage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331C19" w14:textId="77777777" w:rsidR="00B77F50" w:rsidRDefault="005D17C3">
            <w:pPr>
              <w:jc w:val="right"/>
            </w:pPr>
            <w:r>
              <w:t>$10,000</w:t>
            </w:r>
          </w:p>
        </w:tc>
      </w:tr>
      <w:tr w:rsidR="00B77F50" w14:paraId="4BE2546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10295B" w14:textId="77777777" w:rsidR="00B77F50" w:rsidRDefault="005D17C3">
            <w:r>
              <w:t>Coupeville Wharf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0F5F33" w14:textId="77777777" w:rsidR="00B77F50" w:rsidRDefault="005D17C3">
            <w:r>
              <w:t>Wharf Bathroom Upgrades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C40AE3" w14:textId="77777777" w:rsidR="00B77F50" w:rsidRDefault="005D17C3">
            <w:pPr>
              <w:jc w:val="right"/>
            </w:pPr>
            <w:r>
              <w:t>$10,000</w:t>
            </w:r>
          </w:p>
        </w:tc>
      </w:tr>
      <w:tr w:rsidR="00B77F50" w14:paraId="0A71724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CC8DCB" w14:textId="77777777" w:rsidR="00B77F50" w:rsidRDefault="00B77F50"/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687C2F" w14:textId="77777777" w:rsidR="00B77F50" w:rsidRDefault="005D17C3">
            <w:r>
              <w:rPr>
                <w:b/>
                <w:bCs/>
              </w:rPr>
              <w:t>Coupeville Wharf Subtotal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71164E" w14:textId="77777777" w:rsidR="00B77F50" w:rsidRDefault="005D17C3">
            <w:pPr>
              <w:jc w:val="right"/>
            </w:pPr>
            <w:r>
              <w:rPr>
                <w:b/>
                <w:bCs/>
              </w:rPr>
              <w:t>$175,000</w:t>
            </w:r>
          </w:p>
        </w:tc>
      </w:tr>
      <w:tr w:rsidR="00B77F50" w14:paraId="1978EEB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0EE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3A9DC8" w14:textId="77777777" w:rsidR="00B77F50" w:rsidRDefault="00B77F50"/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0EE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C3E923" w14:textId="77777777" w:rsidR="00B77F50" w:rsidRDefault="005D17C3">
            <w:r>
              <w:rPr>
                <w:b/>
                <w:bCs/>
              </w:rPr>
              <w:t>TOTAL PROPOSED IDD PROJECTS</w:t>
            </w:r>
          </w:p>
        </w:tc>
        <w:tc>
          <w:tcPr>
            <w:tcW w:w="2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0EE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D39145" w14:textId="77777777" w:rsidR="00B77F50" w:rsidRDefault="005D17C3">
            <w:pPr>
              <w:jc w:val="right"/>
            </w:pPr>
            <w:r>
              <w:rPr>
                <w:b/>
                <w:bCs/>
              </w:rPr>
              <w:t>$1,504,572</w:t>
            </w:r>
          </w:p>
        </w:tc>
      </w:tr>
    </w:tbl>
    <w:p w14:paraId="4F69C1FC" w14:textId="77777777" w:rsidR="00B77F50" w:rsidRDefault="00B77F50">
      <w:pPr>
        <w:spacing w:after="160"/>
      </w:pPr>
    </w:p>
    <w:p w14:paraId="2743B78A" w14:textId="77777777" w:rsidR="00B77F50" w:rsidRDefault="005D17C3">
      <w:pPr>
        <w:spacing w:after="80"/>
      </w:pPr>
      <w:r>
        <w:rPr>
          <w:i/>
          <w:iCs/>
          <w:sz w:val="18"/>
          <w:szCs w:val="18"/>
        </w:rPr>
        <w:t xml:space="preserve">PROPOSED – SUBJECT TO CHANGE. Projects and amounts are </w:t>
      </w:r>
      <w:proofErr w:type="gramStart"/>
      <w:r>
        <w:rPr>
          <w:i/>
          <w:iCs/>
          <w:sz w:val="18"/>
          <w:szCs w:val="18"/>
        </w:rPr>
        <w:t>draft</w:t>
      </w:r>
      <w:proofErr w:type="gramEnd"/>
      <w:r>
        <w:rPr>
          <w:i/>
          <w:iCs/>
          <w:sz w:val="18"/>
          <w:szCs w:val="18"/>
        </w:rPr>
        <w:t xml:space="preserve"> and may be revised before the Board adopts the 2027 budget and IDD levy on November 10, 2026. The 2027 Preliminary Budget public hearing is scheduled for October 27, 2026.</w:t>
      </w:r>
    </w:p>
    <w:sectPr w:rsidR="00B77F50">
      <w:footerReference w:type="default" r:id="rId8"/>
      <w:pgSz w:w="12240" w:h="15840"/>
      <w:pgMar w:top="720" w:right="1240" w:bottom="1080" w:left="12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6F44F" w14:textId="77777777" w:rsidR="005D17C3" w:rsidRDefault="005D17C3">
      <w:r>
        <w:separator/>
      </w:r>
    </w:p>
  </w:endnote>
  <w:endnote w:type="continuationSeparator" w:id="0">
    <w:p w14:paraId="072D9F6A" w14:textId="77777777" w:rsidR="005D17C3" w:rsidRDefault="005D1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66A1E" w14:textId="77777777" w:rsidR="00B77F50" w:rsidRDefault="005D17C3">
    <w:pPr>
      <w:jc w:val="center"/>
    </w:pPr>
    <w:r>
      <w:rPr>
        <w:color w:val="666666"/>
        <w:sz w:val="16"/>
        <w:szCs w:val="16"/>
      </w:rPr>
      <w:t>Exhibit A – 2027 Proposed IDD Levy Projects – Port of Coupeville</w:t>
    </w:r>
  </w:p>
  <w:p w14:paraId="33C1EA8C" w14:textId="77777777" w:rsidR="00B77F50" w:rsidRDefault="005D17C3">
    <w:pPr>
      <w:jc w:val="center"/>
    </w:pPr>
    <w:r>
      <w:rPr>
        <w:color w:val="666666"/>
        <w:sz w:val="16"/>
        <w:szCs w:val="16"/>
      </w:rPr>
      <w:t>Created: 10/09/</w:t>
    </w:r>
    <w:proofErr w:type="gramStart"/>
    <w:r>
      <w:rPr>
        <w:color w:val="666666"/>
        <w:sz w:val="16"/>
        <w:szCs w:val="16"/>
      </w:rPr>
      <w:t>2026  |</w:t>
    </w:r>
    <w:proofErr w:type="gramEnd"/>
    <w:r>
      <w:rPr>
        <w:color w:val="666666"/>
        <w:sz w:val="16"/>
        <w:szCs w:val="16"/>
      </w:rPr>
      <w:t xml:space="preserve">  Modified: 10/09/</w:t>
    </w:r>
    <w:proofErr w:type="gramStart"/>
    <w:r>
      <w:rPr>
        <w:color w:val="666666"/>
        <w:sz w:val="16"/>
        <w:szCs w:val="16"/>
      </w:rPr>
      <w:t>2026  |</w:t>
    </w:r>
    <w:proofErr w:type="gramEnd"/>
    <w:r>
      <w:rPr>
        <w:color w:val="666666"/>
        <w:sz w:val="16"/>
        <w:szCs w:val="16"/>
      </w:rPr>
      <w:t xml:space="preserve">  Version </w:t>
    </w:r>
    <w:proofErr w:type="gramStart"/>
    <w:r>
      <w:rPr>
        <w:color w:val="666666"/>
        <w:sz w:val="16"/>
        <w:szCs w:val="16"/>
      </w:rPr>
      <w:t>1.1  |</w:t>
    </w:r>
    <w:proofErr w:type="gramEnd"/>
    <w:r>
      <w:rPr>
        <w:color w:val="666666"/>
        <w:sz w:val="16"/>
        <w:szCs w:val="16"/>
      </w:rPr>
      <w:t xml:space="preserve">  Page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2F0D22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of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NUMPAGES</w:instrText>
    </w:r>
    <w:r>
      <w:rPr>
        <w:color w:val="666666"/>
        <w:sz w:val="16"/>
        <w:szCs w:val="16"/>
      </w:rPr>
      <w:fldChar w:fldCharType="separate"/>
    </w:r>
    <w:r w:rsidR="002F0D22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8956A" w14:textId="77777777" w:rsidR="005D17C3" w:rsidRDefault="005D17C3">
      <w:r>
        <w:separator/>
      </w:r>
    </w:p>
  </w:footnote>
  <w:footnote w:type="continuationSeparator" w:id="0">
    <w:p w14:paraId="5193B24C" w14:textId="77777777" w:rsidR="005D17C3" w:rsidRDefault="005D17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85F8D"/>
    <w:multiLevelType w:val="hybridMultilevel"/>
    <w:tmpl w:val="BFE06DA6"/>
    <w:lvl w:ilvl="0" w:tplc="0BC4B518">
      <w:start w:val="1"/>
      <w:numFmt w:val="bullet"/>
      <w:lvlText w:val="●"/>
      <w:lvlJc w:val="left"/>
      <w:pPr>
        <w:ind w:left="720" w:hanging="360"/>
      </w:pPr>
    </w:lvl>
    <w:lvl w:ilvl="1" w:tplc="CBEEECE8">
      <w:start w:val="1"/>
      <w:numFmt w:val="bullet"/>
      <w:lvlText w:val="○"/>
      <w:lvlJc w:val="left"/>
      <w:pPr>
        <w:ind w:left="1440" w:hanging="360"/>
      </w:pPr>
    </w:lvl>
    <w:lvl w:ilvl="2" w:tplc="24DA0A54">
      <w:start w:val="1"/>
      <w:numFmt w:val="bullet"/>
      <w:lvlText w:val="■"/>
      <w:lvlJc w:val="left"/>
      <w:pPr>
        <w:ind w:left="2160" w:hanging="360"/>
      </w:pPr>
    </w:lvl>
    <w:lvl w:ilvl="3" w:tplc="A3AA36A6">
      <w:start w:val="1"/>
      <w:numFmt w:val="bullet"/>
      <w:lvlText w:val="●"/>
      <w:lvlJc w:val="left"/>
      <w:pPr>
        <w:ind w:left="2880" w:hanging="360"/>
      </w:pPr>
    </w:lvl>
    <w:lvl w:ilvl="4" w:tplc="FC1C4D3C">
      <w:start w:val="1"/>
      <w:numFmt w:val="bullet"/>
      <w:lvlText w:val="○"/>
      <w:lvlJc w:val="left"/>
      <w:pPr>
        <w:ind w:left="3600" w:hanging="360"/>
      </w:pPr>
    </w:lvl>
    <w:lvl w:ilvl="5" w:tplc="6A64F36A">
      <w:start w:val="1"/>
      <w:numFmt w:val="bullet"/>
      <w:lvlText w:val="■"/>
      <w:lvlJc w:val="left"/>
      <w:pPr>
        <w:ind w:left="4320" w:hanging="360"/>
      </w:pPr>
    </w:lvl>
    <w:lvl w:ilvl="6" w:tplc="F05A3016">
      <w:start w:val="1"/>
      <w:numFmt w:val="bullet"/>
      <w:lvlText w:val="●"/>
      <w:lvlJc w:val="left"/>
      <w:pPr>
        <w:ind w:left="5040" w:hanging="360"/>
      </w:pPr>
    </w:lvl>
    <w:lvl w:ilvl="7" w:tplc="4730667E">
      <w:start w:val="1"/>
      <w:numFmt w:val="bullet"/>
      <w:lvlText w:val="●"/>
      <w:lvlJc w:val="left"/>
      <w:pPr>
        <w:ind w:left="5760" w:hanging="360"/>
      </w:pPr>
    </w:lvl>
    <w:lvl w:ilvl="8" w:tplc="57FA9404">
      <w:start w:val="1"/>
      <w:numFmt w:val="bullet"/>
      <w:lvlText w:val="●"/>
      <w:lvlJc w:val="left"/>
      <w:pPr>
        <w:ind w:left="6480" w:hanging="360"/>
      </w:pPr>
    </w:lvl>
  </w:abstractNum>
  <w:num w:numId="1" w16cid:durableId="19430241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F50"/>
    <w:rsid w:val="000F1178"/>
    <w:rsid w:val="002F0D22"/>
    <w:rsid w:val="005D17C3"/>
    <w:rsid w:val="00B7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6554A"/>
  <w15:docId w15:val="{F15CFAE7-1543-4188-BF80-ACCF1CA4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1081</Characters>
  <Application>Microsoft Office Word</Application>
  <DocSecurity>0</DocSecurity>
  <Lines>31</Lines>
  <Paragraphs>13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Marisa </cp:lastModifiedBy>
  <cp:revision>2</cp:revision>
  <dcterms:created xsi:type="dcterms:W3CDTF">2026-10-09T16:26:00Z</dcterms:created>
  <dcterms:modified xsi:type="dcterms:W3CDTF">2026-10-09T16:26:00Z</dcterms:modified>
</cp:coreProperties>
</file>